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B7" w:rsidRDefault="002461B7" w:rsidP="002461B7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экспертизы </w:t>
      </w:r>
    </w:p>
    <w:p w:rsidR="00912DD5" w:rsidRPr="002461B7" w:rsidRDefault="002461B7" w:rsidP="002461B7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06F23">
        <w:rPr>
          <w:rFonts w:ascii="Times New Roman" w:hAnsi="Times New Roman" w:cs="Times New Roman"/>
          <w:b/>
          <w:sz w:val="28"/>
          <w:szCs w:val="28"/>
        </w:rPr>
        <w:t>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06F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DD5" w:rsidRPr="002461B7">
        <w:rPr>
          <w:rFonts w:ascii="Times New Roman" w:hAnsi="Times New Roman" w:cs="Times New Roman"/>
          <w:b/>
          <w:sz w:val="28"/>
          <w:szCs w:val="28"/>
        </w:rPr>
        <w:t>решения Думы Ханты-Мансийского района                                      «О внесении изменений в решение Думы Ханты-Мансийского района</w:t>
      </w:r>
    </w:p>
    <w:p w:rsidR="00C4638C" w:rsidRPr="002461B7" w:rsidRDefault="00912DD5" w:rsidP="002461B7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1B7">
        <w:rPr>
          <w:rFonts w:ascii="Times New Roman" w:hAnsi="Times New Roman" w:cs="Times New Roman"/>
          <w:b/>
          <w:sz w:val="28"/>
          <w:szCs w:val="28"/>
        </w:rPr>
        <w:t>от 2</w:t>
      </w:r>
      <w:r w:rsidR="00C4638C" w:rsidRPr="002461B7">
        <w:rPr>
          <w:rFonts w:ascii="Times New Roman" w:hAnsi="Times New Roman" w:cs="Times New Roman"/>
          <w:b/>
          <w:sz w:val="28"/>
          <w:szCs w:val="28"/>
        </w:rPr>
        <w:t>3</w:t>
      </w:r>
      <w:r w:rsidRPr="002461B7">
        <w:rPr>
          <w:rFonts w:ascii="Times New Roman" w:hAnsi="Times New Roman" w:cs="Times New Roman"/>
          <w:b/>
          <w:sz w:val="28"/>
          <w:szCs w:val="28"/>
        </w:rPr>
        <w:t>.03.201</w:t>
      </w:r>
      <w:r w:rsidR="00C4638C" w:rsidRPr="002461B7">
        <w:rPr>
          <w:rFonts w:ascii="Times New Roman" w:hAnsi="Times New Roman" w:cs="Times New Roman"/>
          <w:b/>
          <w:sz w:val="28"/>
          <w:szCs w:val="28"/>
        </w:rPr>
        <w:t>8</w:t>
      </w:r>
      <w:r w:rsidRPr="002461B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4638C" w:rsidRPr="002461B7">
        <w:rPr>
          <w:rFonts w:ascii="Times New Roman" w:hAnsi="Times New Roman" w:cs="Times New Roman"/>
          <w:b/>
          <w:sz w:val="28"/>
          <w:szCs w:val="28"/>
        </w:rPr>
        <w:t>267</w:t>
      </w:r>
      <w:r w:rsidRPr="002461B7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C4638C" w:rsidRPr="002461B7">
        <w:rPr>
          <w:rFonts w:ascii="Times New Roman" w:hAnsi="Times New Roman" w:cs="Times New Roman"/>
          <w:b/>
          <w:sz w:val="28"/>
          <w:szCs w:val="28"/>
        </w:rPr>
        <w:t>установлении лицам, замещающим муниципальные должности Ханты-Мансийского района, ежемесячной (персональной) выплаты за сложность, напряженность и высокие достижения в работе»</w:t>
      </w:r>
    </w:p>
    <w:p w:rsidR="00C4638C" w:rsidRPr="00C4638C" w:rsidRDefault="00C4638C" w:rsidP="00C463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50D" w:rsidRDefault="00C4638C" w:rsidP="0086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7C4">
        <w:rPr>
          <w:rFonts w:ascii="Times New Roman" w:hAnsi="Times New Roman" w:cs="Times New Roman"/>
          <w:sz w:val="28"/>
          <w:szCs w:val="28"/>
        </w:rPr>
        <w:t>Проект</w:t>
      </w:r>
      <w:r w:rsidR="00C1750D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8607C4">
        <w:rPr>
          <w:rFonts w:ascii="Times New Roman" w:hAnsi="Times New Roman" w:cs="Times New Roman"/>
          <w:sz w:val="28"/>
          <w:szCs w:val="28"/>
        </w:rPr>
        <w:t>разработан</w:t>
      </w:r>
      <w:r w:rsidR="00C1750D">
        <w:rPr>
          <w:rFonts w:ascii="Times New Roman" w:hAnsi="Times New Roman" w:cs="Times New Roman"/>
          <w:sz w:val="28"/>
          <w:szCs w:val="28"/>
        </w:rPr>
        <w:t xml:space="preserve"> в соответствии со статьей 6 </w:t>
      </w:r>
      <w:r w:rsidR="00C1750D" w:rsidRPr="00A25EB7">
        <w:rPr>
          <w:rFonts w:ascii="Times New Roman" w:hAnsi="Times New Roman" w:cs="Times New Roman"/>
          <w:sz w:val="28"/>
          <w:szCs w:val="28"/>
        </w:rPr>
        <w:t>Положения о денежном содержании лиц, замещающих муниципальные должности Ханты-Мансийского района</w:t>
      </w:r>
      <w:r w:rsidR="00C1750D">
        <w:rPr>
          <w:rFonts w:ascii="Times New Roman" w:hAnsi="Times New Roman" w:cs="Times New Roman"/>
          <w:sz w:val="28"/>
          <w:szCs w:val="28"/>
        </w:rPr>
        <w:t>, утвержденного р</w:t>
      </w:r>
      <w:r w:rsidR="00C1750D" w:rsidRPr="00A25EB7">
        <w:rPr>
          <w:rFonts w:ascii="Times New Roman" w:hAnsi="Times New Roman" w:cs="Times New Roman"/>
          <w:sz w:val="28"/>
          <w:szCs w:val="28"/>
        </w:rPr>
        <w:t>ешение</w:t>
      </w:r>
      <w:r w:rsidR="00C1750D">
        <w:rPr>
          <w:rFonts w:ascii="Times New Roman" w:hAnsi="Times New Roman" w:cs="Times New Roman"/>
          <w:sz w:val="28"/>
          <w:szCs w:val="28"/>
        </w:rPr>
        <w:t>м</w:t>
      </w:r>
      <w:r w:rsidR="00C1750D" w:rsidRPr="00A25EB7">
        <w:rPr>
          <w:rFonts w:ascii="Times New Roman" w:hAnsi="Times New Roman" w:cs="Times New Roman"/>
          <w:sz w:val="28"/>
          <w:szCs w:val="28"/>
        </w:rPr>
        <w:t xml:space="preserve"> Думы </w:t>
      </w:r>
      <w:r w:rsidR="00C1750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1750D" w:rsidRPr="00A25EB7">
        <w:rPr>
          <w:rFonts w:ascii="Times New Roman" w:hAnsi="Times New Roman" w:cs="Times New Roman"/>
          <w:sz w:val="28"/>
          <w:szCs w:val="28"/>
        </w:rPr>
        <w:t>Ханты-Мансийского района от 26.10.2016 № 14 «Об утверждении Положения о денежном содержании лиц, замещающих муниципальные должности Ханты-Мансийского района»</w:t>
      </w:r>
      <w:r w:rsidR="00C1750D">
        <w:rPr>
          <w:rFonts w:ascii="Times New Roman" w:hAnsi="Times New Roman" w:cs="Times New Roman"/>
          <w:sz w:val="28"/>
          <w:szCs w:val="28"/>
        </w:rPr>
        <w:t>.</w:t>
      </w:r>
    </w:p>
    <w:p w:rsidR="00AD6F1C" w:rsidRDefault="00C1750D" w:rsidP="0086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целью соблюдения </w:t>
      </w:r>
      <w:r w:rsidR="00636046">
        <w:rPr>
          <w:rFonts w:ascii="Times New Roman" w:hAnsi="Times New Roman" w:cs="Times New Roman"/>
          <w:sz w:val="28"/>
          <w:szCs w:val="28"/>
        </w:rPr>
        <w:t>годового нормативного объема расходов                    на денежное содержание лиц, замещающих муниципальные должности, у</w:t>
      </w:r>
      <w:r>
        <w:rPr>
          <w:rFonts w:ascii="Times New Roman" w:hAnsi="Times New Roman" w:cs="Times New Roman"/>
          <w:sz w:val="28"/>
          <w:szCs w:val="28"/>
        </w:rPr>
        <w:t xml:space="preserve">становленного </w:t>
      </w:r>
      <w:r w:rsidR="0063604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36046" w:rsidRPr="0081518D">
        <w:rPr>
          <w:rFonts w:ascii="Times New Roman" w:hAnsi="Times New Roman" w:cs="Times New Roman"/>
          <w:sz w:val="28"/>
          <w:szCs w:val="28"/>
        </w:rPr>
        <w:t>Правительства</w:t>
      </w:r>
      <w:r w:rsidR="00636046">
        <w:rPr>
          <w:rFonts w:ascii="Times New Roman" w:hAnsi="Times New Roman" w:cs="Times New Roman"/>
          <w:sz w:val="28"/>
          <w:szCs w:val="28"/>
        </w:rPr>
        <w:t xml:space="preserve"> </w:t>
      </w:r>
      <w:r w:rsidR="00636046" w:rsidRPr="0081518D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="00636046">
        <w:rPr>
          <w:rFonts w:ascii="Times New Roman" w:hAnsi="Times New Roman" w:cs="Times New Roman"/>
          <w:sz w:val="28"/>
          <w:szCs w:val="28"/>
        </w:rPr>
        <w:t xml:space="preserve"> </w:t>
      </w:r>
      <w:r w:rsidR="00636046" w:rsidRPr="0081518D">
        <w:rPr>
          <w:rFonts w:ascii="Times New Roman" w:hAnsi="Times New Roman" w:cs="Times New Roman"/>
          <w:sz w:val="28"/>
          <w:szCs w:val="28"/>
        </w:rPr>
        <w:t xml:space="preserve">от </w:t>
      </w:r>
      <w:r w:rsidR="00636046">
        <w:rPr>
          <w:rFonts w:ascii="Times New Roman" w:hAnsi="Times New Roman" w:cs="Times New Roman"/>
          <w:sz w:val="28"/>
          <w:szCs w:val="28"/>
        </w:rPr>
        <w:t>23.08</w:t>
      </w:r>
      <w:r w:rsidR="00636046" w:rsidRPr="0081518D">
        <w:rPr>
          <w:rFonts w:ascii="Times New Roman" w:hAnsi="Times New Roman" w:cs="Times New Roman"/>
          <w:sz w:val="28"/>
          <w:szCs w:val="28"/>
        </w:rPr>
        <w:t>.20</w:t>
      </w:r>
      <w:r w:rsidR="00636046">
        <w:rPr>
          <w:rFonts w:ascii="Times New Roman" w:hAnsi="Times New Roman" w:cs="Times New Roman"/>
          <w:sz w:val="28"/>
          <w:szCs w:val="28"/>
        </w:rPr>
        <w:t xml:space="preserve">19 </w:t>
      </w:r>
      <w:r w:rsidR="00636046" w:rsidRPr="0081518D">
        <w:rPr>
          <w:rFonts w:ascii="Times New Roman" w:hAnsi="Times New Roman" w:cs="Times New Roman"/>
          <w:sz w:val="28"/>
          <w:szCs w:val="28"/>
        </w:rPr>
        <w:t xml:space="preserve">№ </w:t>
      </w:r>
      <w:r w:rsidR="00636046">
        <w:rPr>
          <w:rFonts w:ascii="Times New Roman" w:hAnsi="Times New Roman" w:cs="Times New Roman"/>
          <w:sz w:val="28"/>
          <w:szCs w:val="28"/>
        </w:rPr>
        <w:t>278</w:t>
      </w:r>
      <w:r w:rsidR="00636046" w:rsidRPr="0081518D">
        <w:rPr>
          <w:rFonts w:ascii="Times New Roman" w:hAnsi="Times New Roman" w:cs="Times New Roman"/>
          <w:sz w:val="28"/>
          <w:szCs w:val="28"/>
        </w:rPr>
        <w:t>-п «О нормативах формирования расходов</w:t>
      </w:r>
      <w:r w:rsidR="00636046">
        <w:rPr>
          <w:rFonts w:ascii="Times New Roman" w:hAnsi="Times New Roman" w:cs="Times New Roman"/>
          <w:sz w:val="28"/>
          <w:szCs w:val="28"/>
        </w:rPr>
        <w:t xml:space="preserve"> </w:t>
      </w:r>
      <w:r w:rsidR="00636046" w:rsidRPr="0081518D">
        <w:rPr>
          <w:rFonts w:ascii="Times New Roman" w:hAnsi="Times New Roman" w:cs="Times New Roman"/>
          <w:sz w:val="28"/>
          <w:szCs w:val="28"/>
        </w:rPr>
        <w:t>на оплату труда депутатов, выборных должностных лиц местного самоуправления, осуществляющих</w:t>
      </w:r>
      <w:r w:rsidR="00636046">
        <w:rPr>
          <w:rFonts w:ascii="Times New Roman" w:hAnsi="Times New Roman" w:cs="Times New Roman"/>
          <w:sz w:val="28"/>
          <w:szCs w:val="28"/>
        </w:rPr>
        <w:t xml:space="preserve"> </w:t>
      </w:r>
      <w:r w:rsidR="00636046" w:rsidRPr="0081518D">
        <w:rPr>
          <w:rFonts w:ascii="Times New Roman" w:hAnsi="Times New Roman" w:cs="Times New Roman"/>
          <w:sz w:val="28"/>
          <w:szCs w:val="28"/>
        </w:rPr>
        <w:t>свои полномочия на</w:t>
      </w:r>
      <w:r w:rsidR="00636046">
        <w:rPr>
          <w:rFonts w:ascii="Times New Roman" w:hAnsi="Times New Roman" w:cs="Times New Roman"/>
          <w:sz w:val="28"/>
          <w:szCs w:val="28"/>
        </w:rPr>
        <w:t xml:space="preserve"> </w:t>
      </w:r>
      <w:r w:rsidR="00636046" w:rsidRPr="0081518D">
        <w:rPr>
          <w:rFonts w:ascii="Times New Roman" w:hAnsi="Times New Roman" w:cs="Times New Roman"/>
          <w:sz w:val="28"/>
          <w:szCs w:val="28"/>
        </w:rPr>
        <w:t>постоянной основе,</w:t>
      </w:r>
      <w:r w:rsidR="00636046">
        <w:rPr>
          <w:rFonts w:ascii="Times New Roman" w:hAnsi="Times New Roman" w:cs="Times New Roman"/>
          <w:sz w:val="28"/>
          <w:szCs w:val="28"/>
        </w:rPr>
        <w:t xml:space="preserve"> </w:t>
      </w:r>
      <w:r w:rsidR="00636046" w:rsidRPr="0081518D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63604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36046" w:rsidRPr="0081518D">
        <w:rPr>
          <w:rFonts w:ascii="Times New Roman" w:hAnsi="Times New Roman" w:cs="Times New Roman"/>
          <w:sz w:val="28"/>
          <w:szCs w:val="28"/>
        </w:rPr>
        <w:t>в Ханты-Мансийском автономном округе</w:t>
      </w:r>
      <w:r w:rsidR="00636046">
        <w:rPr>
          <w:rFonts w:ascii="Times New Roman" w:hAnsi="Times New Roman" w:cs="Times New Roman"/>
          <w:sz w:val="28"/>
          <w:szCs w:val="28"/>
        </w:rPr>
        <w:t xml:space="preserve"> </w:t>
      </w:r>
      <w:r w:rsidR="00636046" w:rsidRPr="0081518D">
        <w:rPr>
          <w:rFonts w:ascii="Times New Roman" w:hAnsi="Times New Roman" w:cs="Times New Roman"/>
          <w:sz w:val="28"/>
          <w:szCs w:val="28"/>
        </w:rPr>
        <w:t>– Югре»</w:t>
      </w:r>
      <w:r w:rsidR="00636046">
        <w:rPr>
          <w:rFonts w:ascii="Times New Roman" w:hAnsi="Times New Roman" w:cs="Times New Roman"/>
          <w:sz w:val="28"/>
          <w:szCs w:val="28"/>
        </w:rPr>
        <w:t xml:space="preserve">, </w:t>
      </w:r>
      <w:r w:rsidR="00EE6C86">
        <w:rPr>
          <w:rFonts w:ascii="Times New Roman" w:hAnsi="Times New Roman" w:cs="Times New Roman"/>
          <w:sz w:val="28"/>
          <w:szCs w:val="28"/>
        </w:rPr>
        <w:t xml:space="preserve">к рассмотрению </w:t>
      </w:r>
      <w:r w:rsidR="00C4638C" w:rsidRPr="008607C4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EE6C86">
        <w:rPr>
          <w:rFonts w:ascii="Times New Roman" w:hAnsi="Times New Roman" w:cs="Times New Roman"/>
          <w:sz w:val="28"/>
          <w:szCs w:val="28"/>
        </w:rPr>
        <w:t xml:space="preserve">установить размер </w:t>
      </w:r>
      <w:r w:rsidR="00C4638C" w:rsidRPr="008607C4">
        <w:rPr>
          <w:rFonts w:ascii="Times New Roman" w:hAnsi="Times New Roman" w:cs="Times New Roman"/>
          <w:sz w:val="28"/>
          <w:szCs w:val="28"/>
        </w:rPr>
        <w:t>ежемесячн</w:t>
      </w:r>
      <w:r w:rsidR="00EE6C86">
        <w:rPr>
          <w:rFonts w:ascii="Times New Roman" w:hAnsi="Times New Roman" w:cs="Times New Roman"/>
          <w:sz w:val="28"/>
          <w:szCs w:val="28"/>
        </w:rPr>
        <w:t>ой (персональной</w:t>
      </w:r>
      <w:r w:rsidR="00C4638C" w:rsidRPr="008607C4">
        <w:rPr>
          <w:rFonts w:ascii="Times New Roman" w:hAnsi="Times New Roman" w:cs="Times New Roman"/>
          <w:sz w:val="28"/>
          <w:szCs w:val="28"/>
        </w:rPr>
        <w:t>) выплат</w:t>
      </w:r>
      <w:r w:rsidR="00EE6C86">
        <w:rPr>
          <w:rFonts w:ascii="Times New Roman" w:hAnsi="Times New Roman" w:cs="Times New Roman"/>
          <w:sz w:val="28"/>
          <w:szCs w:val="28"/>
        </w:rPr>
        <w:t xml:space="preserve">ы </w:t>
      </w:r>
      <w:r w:rsidR="00C4638C" w:rsidRPr="008607C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C4638C" w:rsidRPr="008607C4">
        <w:rPr>
          <w:rFonts w:ascii="Times New Roman" w:hAnsi="Times New Roman" w:cs="Times New Roman"/>
          <w:sz w:val="28"/>
          <w:szCs w:val="28"/>
        </w:rPr>
        <w:t xml:space="preserve"> сложность, напряженность и высокие достижения в работе лицам, замещающим муниципальные должности Ханты-Мансийского района (глава</w:t>
      </w:r>
      <w:r w:rsidR="00EE6C86">
        <w:rPr>
          <w:rFonts w:ascii="Times New Roman" w:hAnsi="Times New Roman" w:cs="Times New Roman"/>
          <w:sz w:val="28"/>
          <w:szCs w:val="28"/>
        </w:rPr>
        <w:t xml:space="preserve"> Х</w:t>
      </w:r>
      <w:r w:rsidR="00C4638C" w:rsidRPr="008607C4">
        <w:rPr>
          <w:rFonts w:ascii="Times New Roman" w:hAnsi="Times New Roman" w:cs="Times New Roman"/>
          <w:sz w:val="28"/>
          <w:szCs w:val="28"/>
        </w:rPr>
        <w:t xml:space="preserve">анты-Мансийского района, председатель Думы </w:t>
      </w:r>
      <w:r w:rsidR="00EE6C86">
        <w:rPr>
          <w:rFonts w:ascii="Times New Roman" w:hAnsi="Times New Roman" w:cs="Times New Roman"/>
          <w:sz w:val="28"/>
          <w:szCs w:val="28"/>
        </w:rPr>
        <w:t xml:space="preserve">                        Ханты-Мансийского района). Предельный</w:t>
      </w:r>
      <w:r w:rsidR="00AD6F1C" w:rsidRPr="008607C4">
        <w:rPr>
          <w:rFonts w:ascii="Times New Roman" w:hAnsi="Times New Roman" w:cs="Times New Roman"/>
          <w:sz w:val="28"/>
          <w:szCs w:val="28"/>
        </w:rPr>
        <w:t xml:space="preserve"> размер </w:t>
      </w:r>
      <w:r w:rsidR="00EE6C86">
        <w:rPr>
          <w:rFonts w:ascii="Times New Roman" w:hAnsi="Times New Roman" w:cs="Times New Roman"/>
          <w:sz w:val="28"/>
          <w:szCs w:val="28"/>
        </w:rPr>
        <w:t xml:space="preserve">данной выплаты                 </w:t>
      </w:r>
      <w:r w:rsidR="00AD6F1C" w:rsidRPr="008607C4">
        <w:rPr>
          <w:rFonts w:ascii="Times New Roman" w:hAnsi="Times New Roman" w:cs="Times New Roman"/>
          <w:sz w:val="28"/>
          <w:szCs w:val="28"/>
        </w:rPr>
        <w:t xml:space="preserve">не </w:t>
      </w:r>
      <w:r w:rsidR="00EE6C86">
        <w:rPr>
          <w:rFonts w:ascii="Times New Roman" w:hAnsi="Times New Roman" w:cs="Times New Roman"/>
          <w:sz w:val="28"/>
          <w:szCs w:val="28"/>
        </w:rPr>
        <w:t xml:space="preserve">должен составлять более </w:t>
      </w:r>
      <w:r w:rsidR="00AD6F1C">
        <w:rPr>
          <w:rFonts w:ascii="Times New Roman" w:hAnsi="Times New Roman" w:cs="Times New Roman"/>
          <w:sz w:val="28"/>
          <w:szCs w:val="28"/>
        </w:rPr>
        <w:t xml:space="preserve">100 </w:t>
      </w:r>
      <w:r w:rsidR="00AD6F1C" w:rsidRPr="008607C4">
        <w:rPr>
          <w:rFonts w:ascii="Times New Roman" w:hAnsi="Times New Roman" w:cs="Times New Roman"/>
          <w:sz w:val="28"/>
          <w:szCs w:val="28"/>
        </w:rPr>
        <w:t>процентов</w:t>
      </w:r>
      <w:r w:rsidR="00AD6F1C">
        <w:rPr>
          <w:rFonts w:ascii="Times New Roman" w:hAnsi="Times New Roman" w:cs="Times New Roman"/>
          <w:sz w:val="28"/>
          <w:szCs w:val="28"/>
        </w:rPr>
        <w:t xml:space="preserve"> ежемесячного денежного вознаграждения.</w:t>
      </w:r>
    </w:p>
    <w:p w:rsidR="00C4638C" w:rsidRPr="00AD6F1C" w:rsidRDefault="00C4638C" w:rsidP="00AD6F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F1C">
        <w:rPr>
          <w:rFonts w:ascii="Times New Roman" w:hAnsi="Times New Roman" w:cs="Times New Roman"/>
          <w:sz w:val="28"/>
          <w:szCs w:val="28"/>
        </w:rPr>
        <w:t xml:space="preserve">По итогам финансово-экономической экспертизы </w:t>
      </w:r>
      <w:r w:rsidR="00EE6C86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AD6F1C">
        <w:rPr>
          <w:rFonts w:ascii="Times New Roman" w:hAnsi="Times New Roman" w:cs="Times New Roman"/>
          <w:sz w:val="28"/>
          <w:szCs w:val="28"/>
        </w:rPr>
        <w:t>замечания                      и предложения к Проекту отсутствуют.</w:t>
      </w:r>
      <w:bookmarkStart w:id="0" w:name="_GoBack"/>
      <w:bookmarkEnd w:id="0"/>
    </w:p>
    <w:sectPr w:rsidR="00C4638C" w:rsidRPr="00AD6F1C" w:rsidSect="00FA4CF5">
      <w:footerReference w:type="default" r:id="rId8"/>
      <w:pgSz w:w="11906" w:h="16838"/>
      <w:pgMar w:top="1418" w:right="1276" w:bottom="1134" w:left="155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C27" w:rsidRDefault="00F86C27" w:rsidP="00617B40">
      <w:pPr>
        <w:spacing w:after="0" w:line="240" w:lineRule="auto"/>
      </w:pPr>
      <w:r>
        <w:separator/>
      </w:r>
    </w:p>
  </w:endnote>
  <w:endnote w:type="continuationSeparator" w:id="0">
    <w:p w:rsidR="00F86C27" w:rsidRDefault="00F86C27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5848092"/>
      <w:docPartObj>
        <w:docPartGallery w:val="Page Numbers (Bottom of Page)"/>
        <w:docPartUnique/>
      </w:docPartObj>
    </w:sdtPr>
    <w:sdtEndPr/>
    <w:sdtContent>
      <w:p w:rsidR="006902A8" w:rsidRDefault="006902A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1B7">
          <w:rPr>
            <w:noProof/>
          </w:rPr>
          <w:t>1</w:t>
        </w:r>
        <w:r>
          <w:fldChar w:fldCharType="end"/>
        </w:r>
      </w:p>
    </w:sdtContent>
  </w:sdt>
  <w:p w:rsidR="006902A8" w:rsidRDefault="006902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C27" w:rsidRDefault="00F86C27" w:rsidP="00617B40">
      <w:pPr>
        <w:spacing w:after="0" w:line="240" w:lineRule="auto"/>
      </w:pPr>
      <w:r>
        <w:separator/>
      </w:r>
    </w:p>
  </w:footnote>
  <w:footnote w:type="continuationSeparator" w:id="0">
    <w:p w:rsidR="00F86C27" w:rsidRDefault="00F86C27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removePersonalInformation/>
  <w:removeDateAndTime/>
  <w:proofState w:spelling="clean" w:grammar="clean"/>
  <w:defaultTabStop w:val="708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12153"/>
    <w:rsid w:val="000220D6"/>
    <w:rsid w:val="00023C8B"/>
    <w:rsid w:val="00045DA3"/>
    <w:rsid w:val="00046B18"/>
    <w:rsid w:val="000553F6"/>
    <w:rsid w:val="0009485B"/>
    <w:rsid w:val="00094C89"/>
    <w:rsid w:val="000A20DE"/>
    <w:rsid w:val="000B30E4"/>
    <w:rsid w:val="000B4C48"/>
    <w:rsid w:val="000B6BD3"/>
    <w:rsid w:val="000D7C39"/>
    <w:rsid w:val="000E2AD9"/>
    <w:rsid w:val="000E4D41"/>
    <w:rsid w:val="000E7901"/>
    <w:rsid w:val="000F242D"/>
    <w:rsid w:val="000F5BA2"/>
    <w:rsid w:val="00113D3B"/>
    <w:rsid w:val="00133B7D"/>
    <w:rsid w:val="00150967"/>
    <w:rsid w:val="0016029C"/>
    <w:rsid w:val="00163145"/>
    <w:rsid w:val="00167936"/>
    <w:rsid w:val="00181905"/>
    <w:rsid w:val="00182B80"/>
    <w:rsid w:val="0018345B"/>
    <w:rsid w:val="001847D2"/>
    <w:rsid w:val="0018600B"/>
    <w:rsid w:val="00186A59"/>
    <w:rsid w:val="00193F8F"/>
    <w:rsid w:val="00196DBC"/>
    <w:rsid w:val="001A1549"/>
    <w:rsid w:val="001C5C3F"/>
    <w:rsid w:val="0021693B"/>
    <w:rsid w:val="00220421"/>
    <w:rsid w:val="00225C7D"/>
    <w:rsid w:val="00227AD8"/>
    <w:rsid w:val="002300FD"/>
    <w:rsid w:val="00234040"/>
    <w:rsid w:val="00236885"/>
    <w:rsid w:val="002461B7"/>
    <w:rsid w:val="00246EB9"/>
    <w:rsid w:val="002529F0"/>
    <w:rsid w:val="0026002E"/>
    <w:rsid w:val="00260F96"/>
    <w:rsid w:val="00261D49"/>
    <w:rsid w:val="00282625"/>
    <w:rsid w:val="00297A80"/>
    <w:rsid w:val="002A75A0"/>
    <w:rsid w:val="002B64AF"/>
    <w:rsid w:val="002C5651"/>
    <w:rsid w:val="002D0994"/>
    <w:rsid w:val="002D4652"/>
    <w:rsid w:val="002F65A8"/>
    <w:rsid w:val="00300767"/>
    <w:rsid w:val="00301280"/>
    <w:rsid w:val="00303736"/>
    <w:rsid w:val="0031607C"/>
    <w:rsid w:val="00334F25"/>
    <w:rsid w:val="00343BF0"/>
    <w:rsid w:val="00343FF5"/>
    <w:rsid w:val="00360B00"/>
    <w:rsid w:val="003624D8"/>
    <w:rsid w:val="0037725F"/>
    <w:rsid w:val="00393DAD"/>
    <w:rsid w:val="00397EFC"/>
    <w:rsid w:val="003A37C5"/>
    <w:rsid w:val="003F2416"/>
    <w:rsid w:val="003F3603"/>
    <w:rsid w:val="00404BE7"/>
    <w:rsid w:val="00417101"/>
    <w:rsid w:val="00422070"/>
    <w:rsid w:val="00425EA7"/>
    <w:rsid w:val="00431272"/>
    <w:rsid w:val="004333EE"/>
    <w:rsid w:val="0044500A"/>
    <w:rsid w:val="004562B4"/>
    <w:rsid w:val="00465FC6"/>
    <w:rsid w:val="00472634"/>
    <w:rsid w:val="0048337C"/>
    <w:rsid w:val="0048729B"/>
    <w:rsid w:val="004A6F4E"/>
    <w:rsid w:val="004B28BF"/>
    <w:rsid w:val="004B31FD"/>
    <w:rsid w:val="004C069C"/>
    <w:rsid w:val="004C1889"/>
    <w:rsid w:val="004C7125"/>
    <w:rsid w:val="004D5A42"/>
    <w:rsid w:val="004E35B3"/>
    <w:rsid w:val="004F13A9"/>
    <w:rsid w:val="004F72DA"/>
    <w:rsid w:val="004F7CDE"/>
    <w:rsid w:val="00507C7D"/>
    <w:rsid w:val="00514E41"/>
    <w:rsid w:val="00516A4D"/>
    <w:rsid w:val="00531251"/>
    <w:rsid w:val="00532CA8"/>
    <w:rsid w:val="005439BD"/>
    <w:rsid w:val="0056694C"/>
    <w:rsid w:val="00570C6B"/>
    <w:rsid w:val="00572453"/>
    <w:rsid w:val="00581A14"/>
    <w:rsid w:val="00593867"/>
    <w:rsid w:val="005A408D"/>
    <w:rsid w:val="005A66B0"/>
    <w:rsid w:val="005B2935"/>
    <w:rsid w:val="005B7083"/>
    <w:rsid w:val="005C33F3"/>
    <w:rsid w:val="005E0E65"/>
    <w:rsid w:val="005F0864"/>
    <w:rsid w:val="00601036"/>
    <w:rsid w:val="00617B40"/>
    <w:rsid w:val="0062166C"/>
    <w:rsid w:val="00623C81"/>
    <w:rsid w:val="00624276"/>
    <w:rsid w:val="00626321"/>
    <w:rsid w:val="00626796"/>
    <w:rsid w:val="006279EE"/>
    <w:rsid w:val="00636046"/>
    <w:rsid w:val="00636F28"/>
    <w:rsid w:val="0064269F"/>
    <w:rsid w:val="006507BE"/>
    <w:rsid w:val="00655734"/>
    <w:rsid w:val="006602F8"/>
    <w:rsid w:val="006615CF"/>
    <w:rsid w:val="006722F9"/>
    <w:rsid w:val="00681141"/>
    <w:rsid w:val="00682729"/>
    <w:rsid w:val="00683CE6"/>
    <w:rsid w:val="006902A8"/>
    <w:rsid w:val="00697541"/>
    <w:rsid w:val="006A5B30"/>
    <w:rsid w:val="006B1282"/>
    <w:rsid w:val="006C37AF"/>
    <w:rsid w:val="006C6EC8"/>
    <w:rsid w:val="006C77B8"/>
    <w:rsid w:val="006D18AE"/>
    <w:rsid w:val="006D1CDC"/>
    <w:rsid w:val="006D495B"/>
    <w:rsid w:val="006E33B2"/>
    <w:rsid w:val="006E6061"/>
    <w:rsid w:val="006F5E09"/>
    <w:rsid w:val="006F67CD"/>
    <w:rsid w:val="007027C3"/>
    <w:rsid w:val="007343BF"/>
    <w:rsid w:val="007412E8"/>
    <w:rsid w:val="007534D2"/>
    <w:rsid w:val="007669C4"/>
    <w:rsid w:val="0077481C"/>
    <w:rsid w:val="007774AF"/>
    <w:rsid w:val="007A0722"/>
    <w:rsid w:val="007C0F06"/>
    <w:rsid w:val="007C5828"/>
    <w:rsid w:val="007D0317"/>
    <w:rsid w:val="007D69FF"/>
    <w:rsid w:val="007E76AB"/>
    <w:rsid w:val="007F3E55"/>
    <w:rsid w:val="008003C2"/>
    <w:rsid w:val="008041D8"/>
    <w:rsid w:val="00805A4C"/>
    <w:rsid w:val="00811207"/>
    <w:rsid w:val="0081278F"/>
    <w:rsid w:val="0081518D"/>
    <w:rsid w:val="00822F9D"/>
    <w:rsid w:val="00827A88"/>
    <w:rsid w:val="00840B88"/>
    <w:rsid w:val="008459BB"/>
    <w:rsid w:val="008607C4"/>
    <w:rsid w:val="00886731"/>
    <w:rsid w:val="008870B7"/>
    <w:rsid w:val="00887852"/>
    <w:rsid w:val="00893759"/>
    <w:rsid w:val="00897CB6"/>
    <w:rsid w:val="008C2ACB"/>
    <w:rsid w:val="008D6252"/>
    <w:rsid w:val="008D7BE9"/>
    <w:rsid w:val="008E4601"/>
    <w:rsid w:val="00903CF1"/>
    <w:rsid w:val="00905ED4"/>
    <w:rsid w:val="0091264B"/>
    <w:rsid w:val="00912DD5"/>
    <w:rsid w:val="00913892"/>
    <w:rsid w:val="009233E6"/>
    <w:rsid w:val="00924802"/>
    <w:rsid w:val="00927695"/>
    <w:rsid w:val="00932274"/>
    <w:rsid w:val="00933810"/>
    <w:rsid w:val="00956CF0"/>
    <w:rsid w:val="00962B7D"/>
    <w:rsid w:val="0096338B"/>
    <w:rsid w:val="00984C01"/>
    <w:rsid w:val="009917B5"/>
    <w:rsid w:val="009A231B"/>
    <w:rsid w:val="009C0855"/>
    <w:rsid w:val="009C1751"/>
    <w:rsid w:val="009D39EB"/>
    <w:rsid w:val="009F6EC2"/>
    <w:rsid w:val="00A01834"/>
    <w:rsid w:val="00A0239C"/>
    <w:rsid w:val="00A10A06"/>
    <w:rsid w:val="00A13C54"/>
    <w:rsid w:val="00A14960"/>
    <w:rsid w:val="00A158ED"/>
    <w:rsid w:val="00A33D50"/>
    <w:rsid w:val="00A424B7"/>
    <w:rsid w:val="00A518DE"/>
    <w:rsid w:val="00A56A2E"/>
    <w:rsid w:val="00A56CBB"/>
    <w:rsid w:val="00A627DC"/>
    <w:rsid w:val="00A678FA"/>
    <w:rsid w:val="00A834F7"/>
    <w:rsid w:val="00A94EC8"/>
    <w:rsid w:val="00AC16A7"/>
    <w:rsid w:val="00AC194A"/>
    <w:rsid w:val="00AD697A"/>
    <w:rsid w:val="00AD6F1C"/>
    <w:rsid w:val="00AF1991"/>
    <w:rsid w:val="00B0009B"/>
    <w:rsid w:val="00B119D3"/>
    <w:rsid w:val="00B17E67"/>
    <w:rsid w:val="00B2079F"/>
    <w:rsid w:val="00B2259C"/>
    <w:rsid w:val="00B230DD"/>
    <w:rsid w:val="00B37588"/>
    <w:rsid w:val="00B45166"/>
    <w:rsid w:val="00B45F61"/>
    <w:rsid w:val="00B53A62"/>
    <w:rsid w:val="00B626AF"/>
    <w:rsid w:val="00B66849"/>
    <w:rsid w:val="00B76CD1"/>
    <w:rsid w:val="00B81A2D"/>
    <w:rsid w:val="00BA5A82"/>
    <w:rsid w:val="00BB611F"/>
    <w:rsid w:val="00BB6639"/>
    <w:rsid w:val="00BE0C7F"/>
    <w:rsid w:val="00BE11B0"/>
    <w:rsid w:val="00BE2AF4"/>
    <w:rsid w:val="00BE4A79"/>
    <w:rsid w:val="00BE6B1A"/>
    <w:rsid w:val="00BE7614"/>
    <w:rsid w:val="00BF262A"/>
    <w:rsid w:val="00C002B4"/>
    <w:rsid w:val="00C16253"/>
    <w:rsid w:val="00C1750D"/>
    <w:rsid w:val="00C21D1F"/>
    <w:rsid w:val="00C239F1"/>
    <w:rsid w:val="00C2476D"/>
    <w:rsid w:val="00C24EC8"/>
    <w:rsid w:val="00C36F0C"/>
    <w:rsid w:val="00C36F5A"/>
    <w:rsid w:val="00C4059C"/>
    <w:rsid w:val="00C46010"/>
    <w:rsid w:val="00C4638C"/>
    <w:rsid w:val="00C51F70"/>
    <w:rsid w:val="00C7412C"/>
    <w:rsid w:val="00C7718D"/>
    <w:rsid w:val="00C80ADF"/>
    <w:rsid w:val="00C92D5E"/>
    <w:rsid w:val="00C95826"/>
    <w:rsid w:val="00CA6225"/>
    <w:rsid w:val="00CA7141"/>
    <w:rsid w:val="00CC7C2A"/>
    <w:rsid w:val="00CD4591"/>
    <w:rsid w:val="00CF3794"/>
    <w:rsid w:val="00CF44D0"/>
    <w:rsid w:val="00CF744D"/>
    <w:rsid w:val="00D007DF"/>
    <w:rsid w:val="00D14466"/>
    <w:rsid w:val="00D155CC"/>
    <w:rsid w:val="00D20948"/>
    <w:rsid w:val="00D213D8"/>
    <w:rsid w:val="00D26095"/>
    <w:rsid w:val="00D274E2"/>
    <w:rsid w:val="00D358CA"/>
    <w:rsid w:val="00D43162"/>
    <w:rsid w:val="00D43F0A"/>
    <w:rsid w:val="00D4701F"/>
    <w:rsid w:val="00D500B9"/>
    <w:rsid w:val="00D53054"/>
    <w:rsid w:val="00D64FB3"/>
    <w:rsid w:val="00D768D7"/>
    <w:rsid w:val="00D8061E"/>
    <w:rsid w:val="00D92593"/>
    <w:rsid w:val="00DB032D"/>
    <w:rsid w:val="00DB69C1"/>
    <w:rsid w:val="00DC0388"/>
    <w:rsid w:val="00DC3C68"/>
    <w:rsid w:val="00DD3DD4"/>
    <w:rsid w:val="00DE12FA"/>
    <w:rsid w:val="00E020E1"/>
    <w:rsid w:val="00E024DC"/>
    <w:rsid w:val="00E05238"/>
    <w:rsid w:val="00E05262"/>
    <w:rsid w:val="00E26486"/>
    <w:rsid w:val="00E30A16"/>
    <w:rsid w:val="00E35131"/>
    <w:rsid w:val="00E36D03"/>
    <w:rsid w:val="00E516F7"/>
    <w:rsid w:val="00E624C3"/>
    <w:rsid w:val="00E624EB"/>
    <w:rsid w:val="00E73B49"/>
    <w:rsid w:val="00E77699"/>
    <w:rsid w:val="00E9217E"/>
    <w:rsid w:val="00EA36BD"/>
    <w:rsid w:val="00ED01A2"/>
    <w:rsid w:val="00ED123C"/>
    <w:rsid w:val="00EE0034"/>
    <w:rsid w:val="00EE6C86"/>
    <w:rsid w:val="00EF214F"/>
    <w:rsid w:val="00EF5A15"/>
    <w:rsid w:val="00F114E8"/>
    <w:rsid w:val="00F155DA"/>
    <w:rsid w:val="00F262C9"/>
    <w:rsid w:val="00F275BE"/>
    <w:rsid w:val="00F27B64"/>
    <w:rsid w:val="00F432A9"/>
    <w:rsid w:val="00F449DF"/>
    <w:rsid w:val="00F54F00"/>
    <w:rsid w:val="00F55E37"/>
    <w:rsid w:val="00F567BA"/>
    <w:rsid w:val="00F60096"/>
    <w:rsid w:val="00F64E07"/>
    <w:rsid w:val="00F765C7"/>
    <w:rsid w:val="00F85520"/>
    <w:rsid w:val="00F86C27"/>
    <w:rsid w:val="00F928B0"/>
    <w:rsid w:val="00FA4CF5"/>
    <w:rsid w:val="00FB7756"/>
    <w:rsid w:val="00FC3FBE"/>
    <w:rsid w:val="00FD0B39"/>
    <w:rsid w:val="00FD2FA1"/>
    <w:rsid w:val="00FD396C"/>
    <w:rsid w:val="00FE367D"/>
    <w:rsid w:val="00FE71F9"/>
    <w:rsid w:val="00FF1D7E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54"/>
  </w:style>
  <w:style w:type="paragraph" w:styleId="1">
    <w:name w:val="heading 1"/>
    <w:basedOn w:val="a"/>
    <w:next w:val="a"/>
    <w:link w:val="10"/>
    <w:qFormat/>
    <w:rsid w:val="00E73B49"/>
    <w:pPr>
      <w:keepNext/>
      <w:shd w:val="clear" w:color="auto" w:fill="FFFFFF"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i/>
      <w:color w:val="000000"/>
      <w:spacing w:val="-1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paragraph" w:styleId="ad">
    <w:name w:val="Body Text"/>
    <w:basedOn w:val="a"/>
    <w:link w:val="ae"/>
    <w:uiPriority w:val="99"/>
    <w:semiHidden/>
    <w:unhideWhenUsed/>
    <w:rsid w:val="00E73B4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73B49"/>
  </w:style>
  <w:style w:type="character" w:customStyle="1" w:styleId="10">
    <w:name w:val="Заголовок 1 Знак"/>
    <w:basedOn w:val="a0"/>
    <w:link w:val="1"/>
    <w:rsid w:val="00E73B49"/>
    <w:rPr>
      <w:rFonts w:ascii="Times New Roman" w:eastAsia="Times New Roman" w:hAnsi="Times New Roman" w:cs="Times New Roman"/>
      <w:i/>
      <w:color w:val="000000"/>
      <w:spacing w:val="-1"/>
      <w:sz w:val="28"/>
      <w:szCs w:val="20"/>
      <w:shd w:val="clear" w:color="auto" w:fill="FFFFFF"/>
      <w:lang w:eastAsia="ru-RU"/>
    </w:rPr>
  </w:style>
  <w:style w:type="paragraph" w:styleId="af">
    <w:name w:val="Normal (Web)"/>
    <w:basedOn w:val="a"/>
    <w:unhideWhenUsed/>
    <w:rsid w:val="00C24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3E54D-63D9-4CD1-8D43-E59781DB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2018-08-02T09:42:00Z</dcterms:created>
  <dcterms:modified xsi:type="dcterms:W3CDTF">2019-12-10T07:49:00Z</dcterms:modified>
</cp:coreProperties>
</file>